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825F08">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7C10889C" w:rsidR="005A5832" w:rsidRPr="00643A83" w:rsidRDefault="006908F4" w:rsidP="0090642C">
            <w:pPr>
              <w:jc w:val="center"/>
              <w:rPr>
                <w:b/>
                <w:kern w:val="2"/>
                <w:szCs w:val="24"/>
              </w:rPr>
            </w:pPr>
            <w:r w:rsidRPr="006908F4">
              <w:rPr>
                <w:b/>
                <w:kern w:val="2"/>
                <w:szCs w:val="24"/>
              </w:rPr>
              <w:t>ELEKTROS VARIKLIAI SU MONTAVIMO DARBAIS GARLIAVOS VANDENS SIURBLINEI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8335B0"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DE715B" w14:paraId="04E6F496" w14:textId="77777777">
        <w:tc>
          <w:tcPr>
            <w:tcW w:w="2808" w:type="dxa"/>
            <w:vMerge/>
          </w:tcPr>
          <w:p w14:paraId="3F78C75D" w14:textId="77777777" w:rsidR="00DE715B" w:rsidRDefault="00DE715B" w:rsidP="00DE715B">
            <w:pPr>
              <w:rPr>
                <w:kern w:val="2"/>
                <w:szCs w:val="24"/>
              </w:rPr>
            </w:pPr>
          </w:p>
        </w:tc>
        <w:tc>
          <w:tcPr>
            <w:tcW w:w="3240" w:type="dxa"/>
          </w:tcPr>
          <w:p w14:paraId="17851CCB" w14:textId="77777777" w:rsidR="00DE715B" w:rsidRDefault="00DE715B" w:rsidP="00DE715B">
            <w:pPr>
              <w:rPr>
                <w:kern w:val="2"/>
                <w:szCs w:val="24"/>
              </w:rPr>
            </w:pPr>
            <w:r>
              <w:rPr>
                <w:kern w:val="2"/>
                <w:szCs w:val="24"/>
              </w:rPr>
              <w:t>1.1.9. Šalies atstovas</w:t>
            </w:r>
          </w:p>
        </w:tc>
        <w:tc>
          <w:tcPr>
            <w:tcW w:w="3510" w:type="dxa"/>
          </w:tcPr>
          <w:p w14:paraId="68AE61B3" w14:textId="5B0D112E" w:rsidR="00DE715B" w:rsidRDefault="00617D52" w:rsidP="00EA7FB2">
            <w:pPr>
              <w:jc w:val="both"/>
              <w:rPr>
                <w:kern w:val="2"/>
                <w:szCs w:val="24"/>
              </w:rPr>
            </w:pPr>
            <w:r>
              <w:rPr>
                <w:kern w:val="2"/>
                <w:szCs w:val="24"/>
              </w:rPr>
              <w:t>Darius Gražys</w:t>
            </w:r>
          </w:p>
        </w:tc>
      </w:tr>
      <w:tr w:rsidR="00DE715B" w14:paraId="3789DCB5" w14:textId="77777777">
        <w:tc>
          <w:tcPr>
            <w:tcW w:w="2808" w:type="dxa"/>
            <w:vMerge/>
          </w:tcPr>
          <w:p w14:paraId="2B41C8D4" w14:textId="77777777" w:rsidR="00DE715B" w:rsidRDefault="00DE715B" w:rsidP="00DE715B">
            <w:pPr>
              <w:rPr>
                <w:kern w:val="2"/>
                <w:szCs w:val="24"/>
              </w:rPr>
            </w:pPr>
          </w:p>
        </w:tc>
        <w:tc>
          <w:tcPr>
            <w:tcW w:w="3240" w:type="dxa"/>
          </w:tcPr>
          <w:p w14:paraId="15C2388C" w14:textId="77777777" w:rsidR="00DE715B" w:rsidRDefault="00DE715B" w:rsidP="00DE715B">
            <w:pPr>
              <w:rPr>
                <w:kern w:val="2"/>
                <w:szCs w:val="24"/>
              </w:rPr>
            </w:pPr>
            <w:r>
              <w:rPr>
                <w:kern w:val="2"/>
                <w:szCs w:val="24"/>
              </w:rPr>
              <w:t>1.1.10. Atstovavimo pagrindas</w:t>
            </w:r>
          </w:p>
        </w:tc>
        <w:tc>
          <w:tcPr>
            <w:tcW w:w="3510" w:type="dxa"/>
          </w:tcPr>
          <w:p w14:paraId="570009EE" w14:textId="603DFB33" w:rsidR="00DE715B" w:rsidRDefault="00617D52" w:rsidP="00EA7FB2">
            <w:pPr>
              <w:jc w:val="both"/>
              <w:rPr>
                <w:kern w:val="2"/>
                <w:szCs w:val="24"/>
              </w:rPr>
            </w:pPr>
            <w:r>
              <w:rPr>
                <w:iCs/>
                <w:kern w:val="2"/>
                <w:szCs w:val="24"/>
              </w:rPr>
              <w:t>2020-04-20 įsakymas Nr. 02-64-2020</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E6DC52F" w:rsidR="005A5832" w:rsidRDefault="00A10867" w:rsidP="00882D9C">
            <w:pPr>
              <w:rPr>
                <w:b/>
                <w:bCs/>
                <w:kern w:val="2"/>
                <w:szCs w:val="24"/>
              </w:rPr>
            </w:pPr>
            <w:r>
              <w:rPr>
                <w:b/>
                <w:bCs/>
                <w:kern w:val="2"/>
                <w:szCs w:val="24"/>
              </w:rPr>
              <w:t>2.1. Pirkėjo kontaktiniai asmenys, atsakingi už Sutarties vykdymą, Prekių priėmimą, Sąskaitų per informacinę sistemą „</w:t>
            </w:r>
            <w:r w:rsidR="00882D9C">
              <w:rPr>
                <w:b/>
                <w:bCs/>
                <w:kern w:val="2"/>
                <w:szCs w:val="24"/>
              </w:rPr>
              <w:t>SABIS</w:t>
            </w:r>
            <w:r>
              <w:rPr>
                <w:b/>
                <w:bCs/>
                <w:kern w:val="2"/>
                <w:szCs w:val="24"/>
              </w:rPr>
              <w:t>“ priėmimą</w:t>
            </w:r>
          </w:p>
        </w:tc>
        <w:tc>
          <w:tcPr>
            <w:tcW w:w="6831" w:type="dxa"/>
            <w:gridSpan w:val="2"/>
          </w:tcPr>
          <w:p w14:paraId="0DFD05B8" w14:textId="11259F97" w:rsidR="00B576B3" w:rsidRPr="00B576B3" w:rsidRDefault="006772B4" w:rsidP="00B576B3">
            <w:pPr>
              <w:rPr>
                <w:kern w:val="2"/>
                <w:szCs w:val="24"/>
              </w:rPr>
            </w:pPr>
            <w:r>
              <w:rPr>
                <w:kern w:val="2"/>
                <w:szCs w:val="24"/>
              </w:rPr>
              <w:t>Vytautas Butkus</w:t>
            </w:r>
          </w:p>
          <w:p w14:paraId="3ED10EEE" w14:textId="72430D34" w:rsidR="00B576B3" w:rsidRPr="00B576B3" w:rsidRDefault="006772B4" w:rsidP="00B576B3">
            <w:pPr>
              <w:rPr>
                <w:kern w:val="2"/>
                <w:szCs w:val="24"/>
              </w:rPr>
            </w:pPr>
            <w:r>
              <w:rPr>
                <w:kern w:val="2"/>
                <w:szCs w:val="24"/>
              </w:rPr>
              <w:t>Aukštaičių g. 43</w:t>
            </w:r>
            <w:r w:rsidR="00B576B3" w:rsidRPr="00B576B3">
              <w:rPr>
                <w:kern w:val="2"/>
                <w:szCs w:val="24"/>
              </w:rPr>
              <w:t>, Kaunas</w:t>
            </w:r>
          </w:p>
          <w:p w14:paraId="753684F1" w14:textId="0FE34812" w:rsidR="00B576B3" w:rsidRPr="00B576B3" w:rsidRDefault="00B576B3" w:rsidP="00B576B3">
            <w:pPr>
              <w:rPr>
                <w:kern w:val="2"/>
                <w:szCs w:val="24"/>
              </w:rPr>
            </w:pPr>
            <w:r>
              <w:rPr>
                <w:kern w:val="2"/>
                <w:szCs w:val="24"/>
              </w:rPr>
              <w:t xml:space="preserve">Tel. </w:t>
            </w:r>
            <w:r w:rsidRPr="00B576B3">
              <w:rPr>
                <w:kern w:val="2"/>
                <w:szCs w:val="24"/>
              </w:rPr>
              <w:t xml:space="preserve">+370 37 </w:t>
            </w:r>
            <w:r w:rsidR="006772B4">
              <w:rPr>
                <w:kern w:val="2"/>
                <w:szCs w:val="24"/>
              </w:rPr>
              <w:t>301743</w:t>
            </w:r>
          </w:p>
          <w:p w14:paraId="017FFD68" w14:textId="711F7068" w:rsidR="005A5832" w:rsidRDefault="006772B4" w:rsidP="00B576B3">
            <w:pPr>
              <w:rPr>
                <w:color w:val="4472C4"/>
                <w:kern w:val="2"/>
                <w:szCs w:val="24"/>
              </w:rPr>
            </w:pPr>
            <w:r>
              <w:rPr>
                <w:kern w:val="2"/>
                <w:szCs w:val="24"/>
              </w:rPr>
              <w:t>Vytautas.butkus</w:t>
            </w:r>
            <w:r w:rsidR="00BA289A">
              <w:rPr>
                <w:kern w:val="2"/>
                <w:szCs w:val="24"/>
              </w:rPr>
              <w:t xml:space="preserve">@kaunovandenys.lt </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3BD7FCD" w:rsidR="005A5832" w:rsidRPr="00B576B3" w:rsidRDefault="00A10867" w:rsidP="00B576B3">
            <w:pPr>
              <w:jc w:val="both"/>
              <w:rPr>
                <w:kern w:val="2"/>
                <w:szCs w:val="24"/>
              </w:rPr>
            </w:pPr>
            <w:r>
              <w:rPr>
                <w:kern w:val="2"/>
                <w:szCs w:val="24"/>
              </w:rPr>
              <w:t xml:space="preserve">Tiekėjas </w:t>
            </w:r>
            <w:r w:rsidRPr="004F7394">
              <w:rPr>
                <w:kern w:val="2"/>
                <w:szCs w:val="24"/>
              </w:rPr>
              <w:t>įsipareigoja Sutartyje numatytomis sąlygomis perduoti Pirkėjui</w:t>
            </w:r>
            <w:r w:rsidR="00B576B3">
              <w:rPr>
                <w:kern w:val="2"/>
                <w:szCs w:val="24"/>
              </w:rPr>
              <w:t>:</w:t>
            </w:r>
            <w:r w:rsidR="006901C3">
              <w:t xml:space="preserve"> </w:t>
            </w:r>
            <w:r w:rsidR="006908F4">
              <w:rPr>
                <w:b/>
                <w:kern w:val="2"/>
                <w:szCs w:val="24"/>
              </w:rPr>
              <w:t>elektros variklius</w:t>
            </w:r>
            <w:r w:rsidR="00B576B3">
              <w:rPr>
                <w:b/>
                <w:kern w:val="2"/>
                <w:szCs w:val="24"/>
              </w:rPr>
              <w:t xml:space="preserve"> </w:t>
            </w:r>
            <w:r w:rsidR="004F7394">
              <w:rPr>
                <w:b/>
                <w:kern w:val="2"/>
                <w:szCs w:val="24"/>
              </w:rPr>
              <w:t xml:space="preserve"> </w:t>
            </w:r>
            <w:r w:rsidRPr="004F7394">
              <w:rPr>
                <w:color w:val="000000"/>
                <w:kern w:val="2"/>
                <w:szCs w:val="24"/>
              </w:rPr>
              <w:t>(toliau – Prekės)</w:t>
            </w:r>
            <w:r w:rsidR="006908F4">
              <w:rPr>
                <w:color w:val="000000"/>
                <w:kern w:val="2"/>
                <w:szCs w:val="24"/>
              </w:rPr>
              <w:t xml:space="preserve"> su montavimo darbais (toliau – Darbai</w:t>
            </w:r>
            <w:r w:rsidR="006908F4" w:rsidRPr="004F7394">
              <w:rPr>
                <w:color w:val="000000"/>
                <w:kern w:val="2"/>
                <w:szCs w:val="24"/>
              </w:rPr>
              <w:t>)</w:t>
            </w:r>
            <w:r w:rsidR="00B576B3">
              <w:rPr>
                <w:color w:val="000000"/>
                <w:kern w:val="2"/>
                <w:szCs w:val="24"/>
              </w:rPr>
              <w:t>.</w:t>
            </w:r>
            <w:r w:rsidR="00EE7DC3" w:rsidRPr="004F7394">
              <w:rPr>
                <w:color w:val="000000"/>
                <w:kern w:val="2"/>
                <w:szCs w:val="24"/>
              </w:rPr>
              <w:t xml:space="preserve"> </w:t>
            </w:r>
          </w:p>
          <w:p w14:paraId="24700FA6" w14:textId="487E90F2" w:rsidR="005A5832" w:rsidRDefault="00A10867" w:rsidP="00B576B3">
            <w:pPr>
              <w:jc w:val="both"/>
              <w:rPr>
                <w:color w:val="000000"/>
                <w:kern w:val="2"/>
                <w:szCs w:val="24"/>
              </w:rPr>
            </w:pPr>
            <w:r w:rsidRPr="004F7394">
              <w:rPr>
                <w:color w:val="000000"/>
                <w:kern w:val="2"/>
                <w:szCs w:val="24"/>
              </w:rPr>
              <w:t>Išsamus Preki</w:t>
            </w:r>
            <w:r>
              <w:rPr>
                <w:color w:val="000000"/>
                <w:kern w:val="2"/>
                <w:szCs w:val="24"/>
              </w:rPr>
              <w:t xml:space="preserve">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36F99DB4" w14:textId="62963DAA" w:rsidR="00EE7DC3" w:rsidRDefault="00EE7DC3" w:rsidP="00F27011">
            <w:pPr>
              <w:jc w:val="both"/>
              <w:textAlignment w:val="baseline"/>
              <w:rPr>
                <w:kern w:val="2"/>
                <w:szCs w:val="24"/>
                <w:u w:val="single"/>
              </w:rPr>
            </w:pPr>
            <w:r w:rsidRPr="004439C2">
              <w:rPr>
                <w:kern w:val="2"/>
                <w:szCs w:val="24"/>
              </w:rPr>
              <w:t>Tiekėjas Prekes</w:t>
            </w:r>
            <w:r w:rsidR="00C72A47">
              <w:rPr>
                <w:kern w:val="2"/>
                <w:szCs w:val="24"/>
              </w:rPr>
              <w:t xml:space="preserve"> pristatyti ir darbus atlikti </w:t>
            </w:r>
            <w:r w:rsidRPr="004F7394">
              <w:rPr>
                <w:kern w:val="2"/>
                <w:szCs w:val="24"/>
              </w:rPr>
              <w:t xml:space="preserve">įsipareigoja </w:t>
            </w:r>
            <w:r w:rsidRPr="004F7394">
              <w:rPr>
                <w:b/>
                <w:bCs/>
                <w:kern w:val="2"/>
                <w:szCs w:val="24"/>
              </w:rPr>
              <w:t xml:space="preserve">ne vėliau </w:t>
            </w:r>
            <w:r w:rsidR="006772B4" w:rsidRPr="006772B4">
              <w:rPr>
                <w:b/>
                <w:bCs/>
                <w:kern w:val="2"/>
                <w:szCs w:val="24"/>
              </w:rPr>
              <w:t xml:space="preserve">kaip per </w:t>
            </w:r>
            <w:r w:rsidR="00C72A47">
              <w:rPr>
                <w:b/>
                <w:bCs/>
                <w:kern w:val="2"/>
                <w:szCs w:val="24"/>
              </w:rPr>
              <w:t>5 mėnesius po sutarties pasirašymo</w:t>
            </w:r>
            <w:r w:rsidR="006901C3">
              <w:rPr>
                <w:kern w:val="2"/>
                <w:szCs w:val="24"/>
              </w:rPr>
              <w:t>.</w:t>
            </w:r>
          </w:p>
          <w:p w14:paraId="5491866C" w14:textId="1439CF9D" w:rsidR="005A5832" w:rsidRPr="002B1271" w:rsidRDefault="007F2987" w:rsidP="007F2987">
            <w:pPr>
              <w:jc w:val="both"/>
            </w:pPr>
            <w:r w:rsidRPr="007F2987">
              <w:rPr>
                <w:kern w:val="2"/>
                <w:szCs w:val="24"/>
              </w:rPr>
              <w:t xml:space="preserve">Prekės </w:t>
            </w:r>
            <w:r>
              <w:rPr>
                <w:kern w:val="2"/>
                <w:szCs w:val="24"/>
              </w:rPr>
              <w:t>pristatomos</w:t>
            </w:r>
            <w:r w:rsidRPr="007F2987">
              <w:rPr>
                <w:kern w:val="2"/>
                <w:szCs w:val="24"/>
              </w:rPr>
              <w:t xml:space="preserve"> </w:t>
            </w:r>
            <w:r w:rsidR="00C72A47">
              <w:rPr>
                <w:kern w:val="2"/>
                <w:szCs w:val="24"/>
              </w:rPr>
              <w:t xml:space="preserve">ir darbai atliekami </w:t>
            </w:r>
            <w:r w:rsidRPr="007F2987">
              <w:rPr>
                <w:kern w:val="2"/>
                <w:szCs w:val="24"/>
              </w:rPr>
              <w:t xml:space="preserve">adresu </w:t>
            </w:r>
            <w:r w:rsidR="00C72A47" w:rsidRPr="00C72A47">
              <w:rPr>
                <w:kern w:val="2"/>
                <w:szCs w:val="24"/>
              </w:rPr>
              <w:t xml:space="preserve">J. </w:t>
            </w:r>
            <w:proofErr w:type="spellStart"/>
            <w:r w:rsidR="00C72A47" w:rsidRPr="00C72A47">
              <w:rPr>
                <w:kern w:val="2"/>
                <w:szCs w:val="24"/>
              </w:rPr>
              <w:t>Godlia</w:t>
            </w:r>
            <w:r w:rsidR="00C72A47">
              <w:rPr>
                <w:kern w:val="2"/>
                <w:szCs w:val="24"/>
              </w:rPr>
              <w:t>usko</w:t>
            </w:r>
            <w:proofErr w:type="spellEnd"/>
            <w:r w:rsidR="00C72A47">
              <w:rPr>
                <w:kern w:val="2"/>
                <w:szCs w:val="24"/>
              </w:rPr>
              <w:t xml:space="preserve"> g. 15, Garliava, Kauno raj</w:t>
            </w:r>
            <w:r w:rsidR="00C941BC" w:rsidRPr="00C941BC">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5D870F6" w:rsidR="005A5832" w:rsidRDefault="00346756" w:rsidP="00C72A47">
            <w:pPr>
              <w:jc w:val="both"/>
              <w:rPr>
                <w:kern w:val="2"/>
                <w:szCs w:val="24"/>
              </w:rPr>
            </w:pPr>
            <w:r>
              <w:rPr>
                <w:kern w:val="2"/>
                <w:szCs w:val="24"/>
              </w:rPr>
              <w:t>Tiekėjas turi teisę į Prekių pristatymo</w:t>
            </w:r>
            <w:r w:rsidR="00C72A47">
              <w:rPr>
                <w:kern w:val="2"/>
                <w:szCs w:val="24"/>
              </w:rPr>
              <w:t xml:space="preserve"> ir darbų atlikimo</w:t>
            </w:r>
            <w:r>
              <w:rPr>
                <w:kern w:val="2"/>
                <w:szCs w:val="24"/>
              </w:rPr>
              <w:t xml:space="preserve">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w:t>
            </w:r>
            <w:r w:rsidR="00C72A47">
              <w:rPr>
                <w:kern w:val="2"/>
                <w:szCs w:val="24"/>
              </w:rPr>
              <w:t xml:space="preserve"> pristatymo ir darbų</w:t>
            </w:r>
            <w:r>
              <w:rPr>
                <w:kern w:val="2"/>
                <w:szCs w:val="24"/>
              </w:rPr>
              <w:t xml:space="preserve"> </w:t>
            </w:r>
            <w:r w:rsidR="00C72A47">
              <w:rPr>
                <w:kern w:val="2"/>
                <w:szCs w:val="24"/>
              </w:rPr>
              <w:t>atlikimo</w:t>
            </w:r>
            <w:r>
              <w:rPr>
                <w:kern w:val="2"/>
                <w:szCs w:val="24"/>
              </w:rPr>
              <w:t xml:space="preserve">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w:t>
            </w:r>
            <w:r w:rsidR="00C72A47" w:rsidRPr="00C72A47">
              <w:rPr>
                <w:kern w:val="2"/>
                <w:szCs w:val="24"/>
              </w:rPr>
              <w:t xml:space="preserve">Prekių pristatymo ir darbų atlikimo </w:t>
            </w:r>
            <w:r>
              <w:rPr>
                <w:kern w:val="2"/>
                <w:szCs w:val="24"/>
              </w:rPr>
              <w:t xml:space="preserve">terminas gali būti pratęsiamas tik minėtų aplinkybių egzistavimo laikotarpiui, bet ne </w:t>
            </w:r>
            <w:bookmarkStart w:id="0" w:name="_GoBack"/>
            <w:bookmarkEnd w:id="0"/>
            <w:r w:rsidRPr="00D13BF3">
              <w:rPr>
                <w:kern w:val="2"/>
                <w:szCs w:val="24"/>
              </w:rPr>
              <w:t xml:space="preserve">ilgiau </w:t>
            </w:r>
            <w:r w:rsidR="00FC33E4" w:rsidRPr="00D13BF3">
              <w:rPr>
                <w:kern w:val="2"/>
                <w:szCs w:val="24"/>
              </w:rPr>
              <w:t xml:space="preserve">kaip </w:t>
            </w:r>
            <w:r w:rsidR="00C72A47" w:rsidRPr="00D13BF3">
              <w:rPr>
                <w:b/>
                <w:kern w:val="2"/>
                <w:szCs w:val="24"/>
              </w:rPr>
              <w:t>1</w:t>
            </w:r>
            <w:r w:rsidR="00FC33E4" w:rsidRPr="00D13BF3">
              <w:rPr>
                <w:kern w:val="2"/>
                <w:szCs w:val="24"/>
              </w:rPr>
              <w:t xml:space="preserve"> </w:t>
            </w:r>
            <w:r w:rsidR="00C72A47" w:rsidRPr="00D13BF3">
              <w:rPr>
                <w:kern w:val="2"/>
                <w:szCs w:val="24"/>
              </w:rPr>
              <w:t>mėnesiui</w:t>
            </w:r>
            <w:r w:rsidR="004E658F" w:rsidRPr="00D13BF3">
              <w:rPr>
                <w:kern w:val="2"/>
                <w:szCs w:val="24"/>
              </w:rPr>
              <w:t>.</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B1E19C2" w:rsidR="005E11F6" w:rsidRPr="005C7790" w:rsidRDefault="007F2987" w:rsidP="00C5096C">
            <w:pPr>
              <w:jc w:val="both"/>
              <w:rPr>
                <w:kern w:val="2"/>
                <w:szCs w:val="24"/>
              </w:rPr>
            </w:pPr>
            <w:r>
              <w:rPr>
                <w:kern w:val="2"/>
                <w:szCs w:val="24"/>
              </w:rPr>
              <w:t>Užsakymas teikiamas</w:t>
            </w:r>
            <w:r w:rsidR="005E11F6" w:rsidRPr="005C7790">
              <w:rPr>
                <w:kern w:val="2"/>
                <w:szCs w:val="24"/>
              </w:rPr>
              <w:t xml:space="preserve"> </w:t>
            </w:r>
            <w:r w:rsidR="00C5096C">
              <w:rPr>
                <w:kern w:val="2"/>
                <w:szCs w:val="24"/>
              </w:rPr>
              <w:t>po sutarties pasirašymo.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6772E524" w:rsidR="005A5832" w:rsidRPr="007004A2" w:rsidRDefault="00C5096C" w:rsidP="004E658F">
            <w:pPr>
              <w:pStyle w:val="Sraopastraipa"/>
              <w:tabs>
                <w:tab w:val="left" w:pos="299"/>
              </w:tabs>
              <w:ind w:left="0"/>
              <w:jc w:val="both"/>
              <w:rPr>
                <w:kern w:val="2"/>
                <w:szCs w:val="24"/>
              </w:rPr>
            </w:pPr>
            <w:r>
              <w:t>Netaikoma</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Pr="00DE715B" w:rsidRDefault="005A5832">
            <w:pPr>
              <w:rPr>
                <w:color w:val="4472C4"/>
                <w:kern w:val="2"/>
                <w:szCs w:val="24"/>
                <w:highlight w:val="yellow"/>
              </w:rPr>
            </w:pPr>
          </w:p>
          <w:p w14:paraId="20F1F7BD" w14:textId="77777777" w:rsidR="00C5096C" w:rsidRDefault="00C5096C" w:rsidP="00C5096C">
            <w:pPr>
              <w:rPr>
                <w:kern w:val="2"/>
                <w:szCs w:val="24"/>
              </w:rPr>
            </w:pPr>
            <w:r>
              <w:rPr>
                <w:kern w:val="2"/>
                <w:szCs w:val="24"/>
              </w:rPr>
              <w:t>Fiksuotos kainos kainodara</w:t>
            </w:r>
          </w:p>
          <w:p w14:paraId="1185120A" w14:textId="77777777" w:rsidR="005A5832" w:rsidRPr="00DE715B" w:rsidRDefault="005A5832">
            <w:pPr>
              <w:rPr>
                <w:kern w:val="2"/>
                <w:szCs w:val="24"/>
                <w:highlight w:val="yellow"/>
              </w:rPr>
            </w:pPr>
          </w:p>
          <w:p w14:paraId="7403D0A1" w14:textId="0F3F9118" w:rsidR="005A5832" w:rsidRPr="00DE715B" w:rsidRDefault="005A5832">
            <w:pPr>
              <w:rPr>
                <w:color w:val="4472C4"/>
                <w:kern w:val="2"/>
                <w:highlight w:val="yellow"/>
              </w:rPr>
            </w:pPr>
          </w:p>
        </w:tc>
      </w:tr>
      <w:tr w:rsidR="004F7394" w14:paraId="1CC6D71A" w14:textId="77777777">
        <w:trPr>
          <w:trHeight w:val="300"/>
        </w:trPr>
        <w:tc>
          <w:tcPr>
            <w:tcW w:w="2704" w:type="dxa"/>
            <w:gridSpan w:val="2"/>
          </w:tcPr>
          <w:p w14:paraId="5C15E797" w14:textId="0224AADB" w:rsidR="004F7394" w:rsidRDefault="004F7394" w:rsidP="004F7394">
            <w:pPr>
              <w:rPr>
                <w:b/>
                <w:bCs/>
                <w:kern w:val="2"/>
                <w:szCs w:val="24"/>
              </w:rPr>
            </w:pPr>
            <w:r>
              <w:rPr>
                <w:b/>
                <w:bCs/>
                <w:kern w:val="2"/>
                <w:szCs w:val="24"/>
              </w:rPr>
              <w:t xml:space="preserve">5.2. </w:t>
            </w:r>
            <w:r w:rsidRPr="00AA4D43">
              <w:rPr>
                <w:b/>
                <w:bCs/>
                <w:kern w:val="2"/>
                <w:szCs w:val="24"/>
              </w:rPr>
              <w:t xml:space="preserve">Pradinės Sutarties vertė ir Sutarties kaina, kai taikoma </w:t>
            </w:r>
            <w:r w:rsidR="00C5096C">
              <w:rPr>
                <w:b/>
                <w:bCs/>
                <w:kern w:val="2"/>
                <w:szCs w:val="24"/>
                <w:u w:val="single"/>
              </w:rPr>
              <w:t>fiksuotos kainos</w:t>
            </w:r>
            <w:r w:rsidRPr="00AA4D43">
              <w:rPr>
                <w:b/>
                <w:bCs/>
                <w:kern w:val="2"/>
                <w:szCs w:val="24"/>
              </w:rPr>
              <w:t xml:space="preserve"> kainodara</w:t>
            </w:r>
          </w:p>
          <w:p w14:paraId="4F626698" w14:textId="77777777" w:rsidR="004F7394" w:rsidRDefault="004F7394" w:rsidP="004F7394">
            <w:pPr>
              <w:rPr>
                <w:b/>
                <w:bCs/>
                <w:kern w:val="2"/>
                <w:szCs w:val="24"/>
              </w:rPr>
            </w:pPr>
          </w:p>
          <w:p w14:paraId="0D06C4CA" w14:textId="77777777" w:rsidR="004F7394" w:rsidRDefault="004F7394" w:rsidP="004F7394">
            <w:pPr>
              <w:rPr>
                <w:b/>
                <w:bCs/>
                <w:kern w:val="2"/>
                <w:szCs w:val="24"/>
              </w:rPr>
            </w:pPr>
          </w:p>
          <w:p w14:paraId="57B83E9E" w14:textId="77777777" w:rsidR="004F7394" w:rsidRDefault="004F7394" w:rsidP="004F7394">
            <w:pPr>
              <w:rPr>
                <w:b/>
                <w:bCs/>
                <w:kern w:val="2"/>
                <w:szCs w:val="24"/>
              </w:rPr>
            </w:pPr>
          </w:p>
          <w:p w14:paraId="4EF4D4BE" w14:textId="77777777" w:rsidR="004F7394" w:rsidRDefault="004F7394" w:rsidP="004F7394">
            <w:pPr>
              <w:jc w:val="both"/>
              <w:rPr>
                <w:b/>
                <w:bCs/>
                <w:kern w:val="2"/>
                <w:szCs w:val="24"/>
              </w:rPr>
            </w:pPr>
          </w:p>
        </w:tc>
        <w:tc>
          <w:tcPr>
            <w:tcW w:w="6831" w:type="dxa"/>
            <w:gridSpan w:val="2"/>
          </w:tcPr>
          <w:p w14:paraId="3E52FC90" w14:textId="77777777" w:rsidR="00C5096C" w:rsidRDefault="00C5096C" w:rsidP="00C5096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0AFE600" w14:textId="77777777" w:rsidR="00C5096C" w:rsidRDefault="00C5096C" w:rsidP="00C5096C">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47173EA1" w14:textId="77777777" w:rsidR="00C5096C" w:rsidRDefault="00C5096C" w:rsidP="00C5096C">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5DC2FF3E" w14:textId="10644F3B" w:rsidR="00987DB3" w:rsidRPr="00DE715B" w:rsidRDefault="00C5096C" w:rsidP="00C5096C">
            <w:pPr>
              <w:jc w:val="both"/>
              <w:rPr>
                <w:color w:val="FF0000"/>
                <w:kern w:val="2"/>
                <w:szCs w:val="24"/>
                <w:highlight w:val="yellow"/>
              </w:rPr>
            </w:pPr>
            <w:r>
              <w:rPr>
                <w:kern w:val="2"/>
                <w:szCs w:val="24"/>
              </w:rPr>
              <w:t>Šioje Sutartyje P</w:t>
            </w:r>
            <w:r>
              <w:rPr>
                <w:color w:val="000000"/>
                <w:kern w:val="2"/>
                <w:szCs w:val="24"/>
              </w:rPr>
              <w:t>radinės Sutarties vertė yra lygi Tiekėjo pasiūlymo kainai be PVM, nurodytai už visą pirkimo dokumentuose ir Sutartyje nurodytą Prekių ir darbų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33BE06DA" w14:textId="50AAAACC" w:rsidR="005A5832" w:rsidRPr="00B72759" w:rsidRDefault="00A10867" w:rsidP="00F7668F">
            <w:pPr>
              <w:jc w:val="both"/>
              <w:rPr>
                <w:kern w:val="2"/>
                <w:szCs w:val="24"/>
                <w:highlight w:val="yellow"/>
              </w:rPr>
            </w:pPr>
            <w:r w:rsidRPr="00B72759">
              <w:rPr>
                <w:kern w:val="2"/>
                <w:szCs w:val="24"/>
              </w:rPr>
              <w:t xml:space="preserve">Sutarties kaina </w:t>
            </w:r>
            <w:r w:rsidR="00BE384A" w:rsidRPr="00B72759">
              <w:rPr>
                <w:kern w:val="2"/>
                <w:szCs w:val="24"/>
              </w:rPr>
              <w:t>bus perskaičiuojama</w:t>
            </w:r>
            <w:r w:rsidRPr="00B72759">
              <w:rPr>
                <w:kern w:val="2"/>
                <w:szCs w:val="24"/>
              </w:rPr>
              <w:t xml:space="preserve">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Pr="00B72759" w:rsidRDefault="00A10867" w:rsidP="00F7668F">
            <w:pPr>
              <w:jc w:val="both"/>
              <w:rPr>
                <w:kern w:val="2"/>
                <w:szCs w:val="24"/>
              </w:rPr>
            </w:pPr>
            <w:r w:rsidRPr="00B72759">
              <w:rPr>
                <w:kern w:val="2"/>
                <w:szCs w:val="24"/>
              </w:rPr>
              <w:t xml:space="preserve">Jeigu Sutarties vykdymo metu pasikeičia PVM mokėjimą reglamentuojantys teisės aktai, darantys tiesioginę įtaką Tiekėjo tiekiamų Prekių Sutartyje nurodytai kainai, Sutarties kaina </w:t>
            </w:r>
            <w:r w:rsidR="00F7668F" w:rsidRPr="00B72759">
              <w:rPr>
                <w:kern w:val="2"/>
                <w:szCs w:val="24"/>
              </w:rPr>
              <w:t>perskaičiuojama</w:t>
            </w:r>
            <w:r w:rsidRPr="00B72759">
              <w:rPr>
                <w:kern w:val="2"/>
                <w:szCs w:val="24"/>
              </w:rPr>
              <w:t xml:space="preserve"> nekeičiant Prekių kainos be PVM. </w:t>
            </w:r>
          </w:p>
          <w:p w14:paraId="33D8CFAE" w14:textId="77777777" w:rsidR="005A5832" w:rsidRPr="00B72759" w:rsidRDefault="005A5832" w:rsidP="00F7668F">
            <w:pPr>
              <w:jc w:val="both"/>
              <w:rPr>
                <w:kern w:val="2"/>
                <w:szCs w:val="24"/>
              </w:rPr>
            </w:pPr>
          </w:p>
          <w:p w14:paraId="22F59FE8" w14:textId="15CE20E6" w:rsidR="005A5832" w:rsidRDefault="00A10867" w:rsidP="00F7668F">
            <w:pPr>
              <w:jc w:val="both"/>
              <w:rPr>
                <w:kern w:val="2"/>
                <w:szCs w:val="24"/>
              </w:rPr>
            </w:pPr>
            <w:r w:rsidRPr="00B72759">
              <w:rPr>
                <w:kern w:val="2"/>
                <w:szCs w:val="24"/>
              </w:rPr>
              <w:t>Perskaičiuota Sutarties kaina įforminam</w:t>
            </w:r>
            <w:r w:rsidR="00F7668F" w:rsidRPr="00B72759">
              <w:rPr>
                <w:kern w:val="2"/>
                <w:szCs w:val="24"/>
              </w:rPr>
              <w:t>a</w:t>
            </w:r>
            <w:r w:rsidRPr="00B72759">
              <w:rPr>
                <w:kern w:val="2"/>
                <w:szCs w:val="24"/>
              </w:rPr>
              <w:t xml:space="preserve"> Susitarimu ir turi būti taikom</w:t>
            </w:r>
            <w:r w:rsidR="00F7668F" w:rsidRPr="00B72759">
              <w:rPr>
                <w:kern w:val="2"/>
                <w:szCs w:val="24"/>
              </w:rPr>
              <w:t>a</w:t>
            </w:r>
            <w:r w:rsidRPr="00B72759">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044D4AE7" w14:textId="77777777" w:rsidR="00C5096C" w:rsidRDefault="00C5096C" w:rsidP="00C5096C">
            <w:pPr>
              <w:rPr>
                <w:kern w:val="2"/>
                <w:szCs w:val="24"/>
              </w:rPr>
            </w:pPr>
            <w:r>
              <w:rPr>
                <w:kern w:val="2"/>
                <w:szCs w:val="24"/>
              </w:rPr>
              <w:t>Netaikoma</w:t>
            </w:r>
          </w:p>
          <w:p w14:paraId="0AD0C670" w14:textId="252BA908" w:rsidR="005A5832" w:rsidRDefault="005A5832" w:rsidP="00387A46">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569ADF88" w14:textId="77777777" w:rsidR="005A5832" w:rsidRPr="00AB5059" w:rsidRDefault="00A10867">
            <w:pPr>
              <w:rPr>
                <w:kern w:val="2"/>
                <w:szCs w:val="24"/>
              </w:rPr>
            </w:pPr>
            <w:r w:rsidRPr="00AB5059">
              <w:rPr>
                <w:kern w:val="2"/>
                <w:szCs w:val="24"/>
              </w:rPr>
              <w:t>Netaikoma</w:t>
            </w:r>
          </w:p>
          <w:p w14:paraId="0E7E3ED9" w14:textId="77777777" w:rsidR="005A5832" w:rsidRPr="00AB5059" w:rsidRDefault="005A5832">
            <w:pPr>
              <w:rPr>
                <w:kern w:val="2"/>
                <w:szCs w:val="24"/>
              </w:rPr>
            </w:pPr>
          </w:p>
          <w:p w14:paraId="1B952C75" w14:textId="6F195E17" w:rsidR="005A5832" w:rsidRPr="00AB5059"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0E7E20F6" w14:textId="77777777" w:rsidR="005A5832" w:rsidRPr="00BE7B3F" w:rsidRDefault="005A5832">
            <w:pPr>
              <w:rPr>
                <w:kern w:val="2"/>
                <w:szCs w:val="24"/>
              </w:rPr>
            </w:pPr>
          </w:p>
          <w:p w14:paraId="5B2F19FE" w14:textId="631C10AF" w:rsidR="005A5832" w:rsidRPr="00BE7B3F" w:rsidRDefault="00A10867">
            <w:pPr>
              <w:rPr>
                <w:kern w:val="2"/>
                <w:szCs w:val="24"/>
              </w:rPr>
            </w:pPr>
            <w:r w:rsidRPr="00BE7B3F">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40948D1D" w14:textId="62F63417" w:rsidR="008D2EDA" w:rsidRDefault="00F7668F" w:rsidP="00755A3C">
            <w:pPr>
              <w:jc w:val="both"/>
              <w:rPr>
                <w:kern w:val="2"/>
                <w:szCs w:val="24"/>
              </w:rPr>
            </w:pPr>
            <w:r w:rsidRPr="00BE7B3F">
              <w:rPr>
                <w:kern w:val="2"/>
                <w:szCs w:val="24"/>
              </w:rPr>
              <w:t xml:space="preserve">Prekėms </w:t>
            </w:r>
            <w:r w:rsidR="00C5096C">
              <w:rPr>
                <w:kern w:val="2"/>
                <w:szCs w:val="24"/>
              </w:rPr>
              <w:t xml:space="preserve">ir atliktiems montavimo darbams </w:t>
            </w:r>
            <w:r w:rsidRPr="00BE7B3F">
              <w:rPr>
                <w:kern w:val="2"/>
                <w:szCs w:val="24"/>
              </w:rPr>
              <w:t xml:space="preserve">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A60163">
              <w:rPr>
                <w:b/>
                <w:kern w:val="2"/>
                <w:szCs w:val="24"/>
              </w:rPr>
              <w:t>24</w:t>
            </w:r>
            <w:r w:rsidR="00045558">
              <w:rPr>
                <w:b/>
                <w:kern w:val="2"/>
                <w:szCs w:val="24"/>
              </w:rPr>
              <w:t xml:space="preserve"> </w:t>
            </w:r>
            <w:r w:rsidR="00755A3C">
              <w:rPr>
                <w:b/>
                <w:kern w:val="2"/>
                <w:szCs w:val="24"/>
              </w:rPr>
              <w:t>mėnesiai</w:t>
            </w:r>
            <w:r w:rsidR="00C5096C">
              <w:rPr>
                <w:bCs/>
                <w:szCs w:val="24"/>
              </w:rPr>
              <w:t>.</w:t>
            </w:r>
          </w:p>
          <w:p w14:paraId="563941A5" w14:textId="580EC9F9" w:rsidR="005A5832" w:rsidRPr="00BE7B3F" w:rsidRDefault="00F7668F" w:rsidP="00755A3C">
            <w:pPr>
              <w:jc w:val="both"/>
              <w:rPr>
                <w:kern w:val="2"/>
                <w:szCs w:val="24"/>
              </w:rPr>
            </w:pPr>
            <w:r w:rsidRPr="00BE7B3F">
              <w:rPr>
                <w:kern w:val="2"/>
                <w:szCs w:val="24"/>
              </w:rPr>
              <w:t>Garantinis terminas, skaičiuojamas nuo Prekių perdavimo</w:t>
            </w:r>
            <w:r w:rsidR="00E611AB">
              <w:rPr>
                <w:kern w:val="2"/>
                <w:szCs w:val="24"/>
              </w:rPr>
              <w:t xml:space="preserve"> ir darbų atlikimo</w:t>
            </w:r>
            <w:r w:rsidR="00045558">
              <w:rPr>
                <w:kern w:val="2"/>
                <w:szCs w:val="24"/>
              </w:rPr>
              <w:t xml:space="preserve"> </w:t>
            </w:r>
            <w:r w:rsidRPr="00BE7B3F">
              <w:rPr>
                <w:kern w:val="2"/>
                <w:szCs w:val="24"/>
              </w:rPr>
              <w:t>–</w:t>
            </w:r>
            <w:r w:rsidR="00045558">
              <w:rPr>
                <w:kern w:val="2"/>
                <w:szCs w:val="24"/>
              </w:rPr>
              <w:t xml:space="preserve"> </w:t>
            </w:r>
            <w:r w:rsidRPr="00BE7B3F">
              <w:rPr>
                <w:kern w:val="2"/>
                <w:szCs w:val="24"/>
              </w:rPr>
              <w:t>priėmimo akto ar Sąskaitos (kai Prekių perdavimo</w:t>
            </w:r>
            <w:r w:rsidR="00E611AB">
              <w:rPr>
                <w:kern w:val="2"/>
                <w:szCs w:val="24"/>
              </w:rPr>
              <w:t xml:space="preserve"> ir darbų atlikimo</w:t>
            </w:r>
            <w:r w:rsidRPr="00BE7B3F">
              <w:rPr>
                <w:kern w:val="2"/>
                <w:szCs w:val="24"/>
              </w:rPr>
              <w:t>–priėmimo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61117BBC" w:rsidR="00F7668F" w:rsidRDefault="00F7668F" w:rsidP="00F7668F">
            <w:pPr>
              <w:jc w:val="both"/>
            </w:pPr>
            <w:r w:rsidRPr="00BE7B3F">
              <w:rPr>
                <w:kern w:val="2"/>
                <w:szCs w:val="24"/>
              </w:rPr>
              <w:t xml:space="preserve">6.2.1. </w:t>
            </w:r>
            <w:r w:rsidR="00E611AB">
              <w:t>Tiekėjas</w:t>
            </w:r>
            <w:r w:rsidR="00E611AB" w:rsidRPr="00AD3103">
              <w:t xml:space="preserve"> yra atsakingas už defektus viso garantinio laikotarpio metu.</w:t>
            </w:r>
          </w:p>
          <w:p w14:paraId="76C4B5F5" w14:textId="09989E1A" w:rsidR="00E611AB" w:rsidRPr="00BE7B3F" w:rsidRDefault="00E611AB" w:rsidP="00F7668F">
            <w:pPr>
              <w:jc w:val="both"/>
              <w:rPr>
                <w:kern w:val="2"/>
                <w:szCs w:val="24"/>
              </w:rPr>
            </w:pPr>
            <w:r>
              <w:rPr>
                <w:kern w:val="2"/>
                <w:szCs w:val="24"/>
              </w:rPr>
              <w:t xml:space="preserve">6.2.2. </w:t>
            </w:r>
            <w:r>
              <w:t>Į iškvietimą telefonu ar el. paštu dėl gedimo garantiniu laikotarpiu Tiekėjas turi reaguoti greičiau nei per 4 (keturias) valandas. Gedimo šalinimas turi trukti ne ilgiau kaip 2 (dvi) darbo dienas.</w:t>
            </w:r>
          </w:p>
          <w:p w14:paraId="7F305FC3" w14:textId="77264522" w:rsidR="005A5832" w:rsidRPr="00BE7B3F" w:rsidRDefault="00E611AB" w:rsidP="00F7668F">
            <w:pPr>
              <w:jc w:val="both"/>
              <w:rPr>
                <w:kern w:val="2"/>
                <w:szCs w:val="24"/>
              </w:rPr>
            </w:pPr>
            <w:r>
              <w:rPr>
                <w:kern w:val="2"/>
                <w:szCs w:val="24"/>
              </w:rPr>
              <w:t>6.2.3</w:t>
            </w:r>
            <w:r w:rsidR="00F7668F" w:rsidRPr="00BE7B3F">
              <w:rPr>
                <w:kern w:val="2"/>
                <w:szCs w:val="24"/>
              </w:rPr>
              <w:t>.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rsidTr="008A6E0E">
        <w:trPr>
          <w:trHeight w:val="841"/>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7ACEC324" w:rsidR="005A5832" w:rsidRPr="008A6E0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62485D1C"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Jeigu Tiekėjas vėluoja vykdyti užsakymą, tiekti Prekes</w:t>
            </w:r>
            <w:r w:rsidR="00E611AB">
              <w:rPr>
                <w:color w:val="000000"/>
                <w:kern w:val="2"/>
                <w:szCs w:val="24"/>
              </w:rPr>
              <w:t xml:space="preserve"> ir atlikti montavimo darbus</w:t>
            </w:r>
            <w:r>
              <w:rPr>
                <w:color w:val="000000"/>
                <w:kern w:val="2"/>
                <w:szCs w:val="24"/>
              </w:rPr>
              <w:t xml:space="preserve"> ar ištaisyti jų trūkumus arba nevykdo kitų sutartinių įsipareigojimų, Pirkėjas nuo kitos nei nustatytas terminas dienos Tiekėjui skaičiuoja </w:t>
            </w:r>
            <w:r w:rsidR="00E813E2" w:rsidRPr="00E813E2">
              <w:rPr>
                <w:kern w:val="2"/>
                <w:szCs w:val="24"/>
              </w:rPr>
              <w:t xml:space="preserve">50,00 (penkiasdešimties) </w:t>
            </w:r>
            <w:proofErr w:type="spellStart"/>
            <w:r w:rsidR="00E813E2" w:rsidRPr="00E813E2">
              <w:rPr>
                <w:kern w:val="2"/>
                <w:szCs w:val="24"/>
              </w:rPr>
              <w:t>Eur</w:t>
            </w:r>
            <w:proofErr w:type="spellEnd"/>
            <w:r w:rsidR="00E813E2" w:rsidRPr="00E813E2">
              <w:rPr>
                <w:kern w:val="2"/>
                <w:szCs w:val="24"/>
              </w:rPr>
              <w:t xml:space="preserve">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lastRenderedPageBreak/>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42417A2C" w14:textId="053DC59A" w:rsidR="005635A5" w:rsidRDefault="005635A5" w:rsidP="005635A5">
            <w:pPr>
              <w:jc w:val="both"/>
              <w:rPr>
                <w:b/>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Pr>
                <w:b/>
                <w:kern w:val="2"/>
                <w:szCs w:val="24"/>
              </w:rPr>
              <w:t>7</w:t>
            </w:r>
            <w:r w:rsidRPr="00645291">
              <w:rPr>
                <w:b/>
                <w:kern w:val="2"/>
                <w:szCs w:val="24"/>
              </w:rPr>
              <w:t xml:space="preserve"> (</w:t>
            </w:r>
            <w:r>
              <w:rPr>
                <w:b/>
                <w:kern w:val="2"/>
                <w:szCs w:val="24"/>
              </w:rPr>
              <w:t>septyni</w:t>
            </w:r>
            <w:r w:rsidRPr="00645291">
              <w:rPr>
                <w:b/>
                <w:kern w:val="2"/>
                <w:szCs w:val="24"/>
              </w:rPr>
              <w:t>) mėnesi</w:t>
            </w:r>
            <w:r>
              <w:rPr>
                <w:b/>
                <w:kern w:val="2"/>
                <w:szCs w:val="24"/>
              </w:rPr>
              <w:t xml:space="preserve">ai. </w:t>
            </w:r>
          </w:p>
          <w:p w14:paraId="64F8BB0E" w14:textId="77777777" w:rsidR="005635A5" w:rsidRDefault="005635A5" w:rsidP="005635A5">
            <w:pPr>
              <w:jc w:val="both"/>
              <w:rPr>
                <w:b/>
                <w:kern w:val="2"/>
                <w:szCs w:val="24"/>
              </w:rPr>
            </w:pPr>
          </w:p>
          <w:p w14:paraId="352CF675" w14:textId="76D05E59" w:rsidR="005635A5" w:rsidRPr="00057CB1" w:rsidRDefault="005635A5" w:rsidP="005635A5">
            <w:pPr>
              <w:jc w:val="both"/>
              <w:rPr>
                <w:rFonts w:eastAsia="Arial Unicode MS" w:cs="Arial Unicode MS"/>
                <w:szCs w:val="24"/>
              </w:rPr>
            </w:pPr>
            <w:r w:rsidRPr="00057CB1">
              <w:rPr>
                <w:rFonts w:eastAsia="Arial Unicode MS" w:cs="Arial Unicode MS"/>
                <w:szCs w:val="24"/>
              </w:rPr>
              <w:t>Prekių pristatymo</w:t>
            </w:r>
            <w:r>
              <w:rPr>
                <w:rFonts w:eastAsia="Arial Unicode MS" w:cs="Arial Unicode MS"/>
                <w:szCs w:val="24"/>
              </w:rPr>
              <w:t xml:space="preserve"> ir darbų atlikimo</w:t>
            </w:r>
            <w:r w:rsidRPr="00057CB1">
              <w:rPr>
                <w:rFonts w:eastAsia="Arial Unicode MS" w:cs="Arial Unicode MS"/>
                <w:szCs w:val="24"/>
              </w:rPr>
              <w:t xml:space="preserve"> terminas</w:t>
            </w:r>
            <w:r>
              <w:rPr>
                <w:rFonts w:eastAsia="Arial Unicode MS" w:cs="Arial Unicode MS"/>
                <w:szCs w:val="24"/>
              </w:rPr>
              <w:t xml:space="preserve">  – 5 (penki</w:t>
            </w:r>
            <w:r w:rsidRPr="00057CB1">
              <w:rPr>
                <w:rFonts w:eastAsia="Arial Unicode MS" w:cs="Arial Unicode MS"/>
                <w:szCs w:val="24"/>
              </w:rPr>
              <w:t>) mėnesiai;</w:t>
            </w:r>
          </w:p>
          <w:p w14:paraId="18F7AF56" w14:textId="0630D2AE" w:rsidR="005635A5" w:rsidRPr="00057CB1" w:rsidRDefault="005635A5" w:rsidP="005635A5">
            <w:pPr>
              <w:jc w:val="both"/>
              <w:rPr>
                <w:rFonts w:eastAsia="Arial Unicode MS" w:cs="Arial Unicode MS"/>
                <w:szCs w:val="24"/>
              </w:rPr>
            </w:pPr>
            <w:r w:rsidRPr="00057CB1">
              <w:rPr>
                <w:rFonts w:eastAsia="Arial Unicode MS" w:cs="Arial Unicode MS"/>
                <w:szCs w:val="24"/>
              </w:rPr>
              <w:t>Prekių pristatymo</w:t>
            </w:r>
            <w:r>
              <w:rPr>
                <w:rFonts w:eastAsia="Arial Unicode MS" w:cs="Arial Unicode MS"/>
                <w:szCs w:val="24"/>
              </w:rPr>
              <w:t xml:space="preserve"> ir darbų atlikimo</w:t>
            </w:r>
            <w:r w:rsidRPr="00057CB1">
              <w:rPr>
                <w:rFonts w:eastAsia="Arial Unicode MS" w:cs="Arial Unicode MS"/>
                <w:szCs w:val="24"/>
              </w:rPr>
              <w:t xml:space="preserve"> termin</w:t>
            </w:r>
            <w:r>
              <w:rPr>
                <w:rFonts w:eastAsia="Arial Unicode MS" w:cs="Arial Unicode MS"/>
                <w:szCs w:val="24"/>
              </w:rPr>
              <w:t>o pratę</w:t>
            </w:r>
            <w:r w:rsidRPr="00057CB1">
              <w:rPr>
                <w:rFonts w:eastAsia="Arial Unicode MS" w:cs="Arial Unicode MS"/>
                <w:szCs w:val="24"/>
              </w:rPr>
              <w:t>simas esant nenumatytoms aplinkybėms – 1 (vienas) mėnuo;</w:t>
            </w:r>
          </w:p>
          <w:p w14:paraId="792D06D7" w14:textId="710E3EFF" w:rsidR="005A5832" w:rsidRPr="00645291" w:rsidRDefault="005635A5" w:rsidP="005635A5">
            <w:pPr>
              <w:rPr>
                <w:kern w:val="2"/>
                <w:szCs w:val="24"/>
              </w:rPr>
            </w:pPr>
            <w:r w:rsidRPr="00057CB1">
              <w:rPr>
                <w:rFonts w:eastAsia="Arial Unicode MS" w:cs="Arial Unicode MS"/>
                <w:szCs w:val="24"/>
              </w:rPr>
              <w:t>Apmokėjimas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7EBE398E"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61BF9E8E" w:rsidR="005A5832" w:rsidRPr="00AD615E" w:rsidRDefault="00A10867" w:rsidP="00FC33E4">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114419" w14:paraId="0D61F97A" w14:textId="77777777" w:rsidTr="00315143">
        <w:trPr>
          <w:trHeight w:val="300"/>
        </w:trPr>
        <w:tc>
          <w:tcPr>
            <w:tcW w:w="2532" w:type="dxa"/>
          </w:tcPr>
          <w:p w14:paraId="75AAA4C7" w14:textId="7AE30F81" w:rsidR="00114419" w:rsidRDefault="00EE1D30" w:rsidP="00114419">
            <w:pPr>
              <w:spacing w:line="257" w:lineRule="auto"/>
              <w:rPr>
                <w:b/>
                <w:bCs/>
                <w:kern w:val="2"/>
                <w:szCs w:val="24"/>
              </w:rPr>
            </w:pPr>
            <w:r>
              <w:rPr>
                <w:b/>
                <w:bCs/>
                <w:kern w:val="2"/>
                <w:szCs w:val="24"/>
              </w:rPr>
              <w:t>12.1. Aplinkosauginių kriterijų nustatymo teisinis pagrindas</w:t>
            </w:r>
          </w:p>
        </w:tc>
        <w:tc>
          <w:tcPr>
            <w:tcW w:w="7003" w:type="dxa"/>
            <w:gridSpan w:val="3"/>
          </w:tcPr>
          <w:p w14:paraId="2E805C4E" w14:textId="77B478A8" w:rsidR="00802DEB" w:rsidRPr="00964A73" w:rsidRDefault="00802DEB" w:rsidP="00802DEB">
            <w:pPr>
              <w:spacing w:line="257" w:lineRule="auto"/>
              <w:jc w:val="both"/>
              <w:rPr>
                <w:rFonts w:eastAsia="Arial"/>
                <w:kern w:val="2"/>
                <w:szCs w:val="24"/>
                <w:lang w:val="lt"/>
              </w:rPr>
            </w:pPr>
            <w:r w:rsidRPr="00591CA6">
              <w:rPr>
                <w:rFonts w:eastAsia="Arial"/>
                <w:kern w:val="2"/>
                <w:szCs w:val="24"/>
                <w:lang w:val="lt"/>
              </w:rPr>
              <w:t xml:space="preserve"> </w:t>
            </w:r>
            <w:r w:rsidR="005635A5" w:rsidRPr="005635A5">
              <w:rPr>
                <w:rFonts w:eastAsia="Arial"/>
                <w:kern w:val="2"/>
                <w:szCs w:val="24"/>
                <w:lang w:val="lt"/>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papunkčiu.</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220393" w14:paraId="3E70BA8B" w14:textId="77777777">
        <w:trPr>
          <w:trHeight w:val="300"/>
        </w:trPr>
        <w:tc>
          <w:tcPr>
            <w:tcW w:w="2532" w:type="dxa"/>
          </w:tcPr>
          <w:p w14:paraId="0102A0ED" w14:textId="214BBE83" w:rsidR="00220393" w:rsidRDefault="00220393" w:rsidP="00315143">
            <w:pPr>
              <w:jc w:val="center"/>
              <w:rPr>
                <w:b/>
                <w:bCs/>
                <w:kern w:val="2"/>
                <w:szCs w:val="24"/>
              </w:rPr>
            </w:pPr>
            <w:r>
              <w:rPr>
                <w:b/>
                <w:bCs/>
                <w:kern w:val="2"/>
                <w:szCs w:val="24"/>
              </w:rPr>
              <w:t>13.3. Priedas Nr. 3</w:t>
            </w:r>
          </w:p>
        </w:tc>
        <w:tc>
          <w:tcPr>
            <w:tcW w:w="7003" w:type="dxa"/>
            <w:gridSpan w:val="3"/>
          </w:tcPr>
          <w:p w14:paraId="5CE453D3" w14:textId="0B961CBA" w:rsidR="00220393" w:rsidRDefault="00220393" w:rsidP="00315143">
            <w:pPr>
              <w:jc w:val="both"/>
              <w:rPr>
                <w:b/>
                <w:bCs/>
                <w:kern w:val="2"/>
                <w:szCs w:val="24"/>
              </w:rPr>
            </w:pPr>
            <w:r>
              <w:rPr>
                <w:b/>
                <w:bCs/>
                <w:kern w:val="2"/>
                <w:szCs w:val="24"/>
              </w:rPr>
              <w:t>Specialistų sąrašas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t>14. ŠALIŲ ATSTOVŲ PARAŠAI</w:t>
            </w:r>
          </w:p>
        </w:tc>
      </w:tr>
      <w:tr w:rsidR="00315143" w14:paraId="298A2569" w14:textId="77777777" w:rsidTr="00AD615E">
        <w:tc>
          <w:tcPr>
            <w:tcW w:w="4815" w:type="dxa"/>
            <w:gridSpan w:val="3"/>
          </w:tcPr>
          <w:p w14:paraId="37FA6028" w14:textId="77777777" w:rsidR="00315143" w:rsidRDefault="00315143" w:rsidP="00315143">
            <w:pPr>
              <w:jc w:val="center"/>
              <w:rPr>
                <w:b/>
                <w:bCs/>
                <w:kern w:val="2"/>
                <w:szCs w:val="24"/>
              </w:rPr>
            </w:pPr>
            <w:r>
              <w:rPr>
                <w:b/>
                <w:bCs/>
                <w:kern w:val="2"/>
                <w:szCs w:val="24"/>
              </w:rPr>
              <w:lastRenderedPageBreak/>
              <w:t>PIRKĖJAS</w:t>
            </w:r>
          </w:p>
        </w:tc>
        <w:tc>
          <w:tcPr>
            <w:tcW w:w="4720"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AD615E">
        <w:tc>
          <w:tcPr>
            <w:tcW w:w="4815" w:type="dxa"/>
            <w:gridSpan w:val="3"/>
            <w:vAlign w:val="center"/>
          </w:tcPr>
          <w:p w14:paraId="1E8FC249" w14:textId="71FC0F26" w:rsidR="00AD615E" w:rsidRPr="00EA7FB2" w:rsidRDefault="00EA7FB2" w:rsidP="00AD615E">
            <w:pPr>
              <w:jc w:val="center"/>
              <w:rPr>
                <w:bCs/>
                <w:color w:val="000000" w:themeColor="text1"/>
                <w:kern w:val="2"/>
                <w:szCs w:val="24"/>
              </w:rPr>
            </w:pPr>
            <w:r w:rsidRPr="00EA7FB2">
              <w:rPr>
                <w:bCs/>
                <w:color w:val="000000" w:themeColor="text1"/>
                <w:kern w:val="2"/>
                <w:szCs w:val="24"/>
              </w:rPr>
              <w:t>Technikos</w:t>
            </w:r>
            <w:r w:rsidR="00AD615E" w:rsidRPr="00EA7FB2">
              <w:rPr>
                <w:bCs/>
                <w:color w:val="000000" w:themeColor="text1"/>
                <w:kern w:val="2"/>
                <w:szCs w:val="24"/>
              </w:rPr>
              <w:t xml:space="preserve"> direktorius</w:t>
            </w:r>
          </w:p>
          <w:p w14:paraId="33C9EDCF" w14:textId="7B3A9D65" w:rsidR="00315143" w:rsidRPr="00AD615E" w:rsidRDefault="00EA7FB2" w:rsidP="00AD615E">
            <w:pPr>
              <w:jc w:val="center"/>
              <w:rPr>
                <w:color w:val="000000" w:themeColor="text1"/>
                <w:kern w:val="2"/>
                <w:szCs w:val="24"/>
              </w:rPr>
            </w:pPr>
            <w:r w:rsidRPr="00EA7FB2">
              <w:rPr>
                <w:bCs/>
                <w:color w:val="000000" w:themeColor="text1"/>
                <w:kern w:val="2"/>
                <w:szCs w:val="24"/>
              </w:rPr>
              <w:t>Darius Gražys</w:t>
            </w:r>
          </w:p>
        </w:tc>
        <w:tc>
          <w:tcPr>
            <w:tcW w:w="4720" w:type="dxa"/>
            <w:vAlign w:val="center"/>
          </w:tcPr>
          <w:p w14:paraId="02A741EC" w14:textId="2DF09D5A" w:rsidR="00395EB6" w:rsidRPr="00AD615E" w:rsidRDefault="00395EB6" w:rsidP="00395EB6">
            <w:pPr>
              <w:jc w:val="center"/>
              <w:rPr>
                <w:b/>
                <w:bCs/>
                <w:color w:val="000000" w:themeColor="text1"/>
                <w:kern w:val="2"/>
                <w:szCs w:val="24"/>
              </w:rPr>
            </w:pPr>
            <w:r w:rsidRPr="00AD615E">
              <w:rPr>
                <w:color w:val="000000" w:themeColor="text1"/>
                <w:kern w:val="2"/>
                <w:szCs w:val="24"/>
              </w:rPr>
              <w:t>(nurodomos atstovo pareigos, vardas, pavardė)</w:t>
            </w:r>
          </w:p>
          <w:p w14:paraId="64B4EEAC" w14:textId="022F5618" w:rsidR="00315143" w:rsidRPr="00AD615E" w:rsidRDefault="00315143" w:rsidP="00395EB6">
            <w:pPr>
              <w:jc w:val="center"/>
              <w:rPr>
                <w:b/>
                <w:bCs/>
                <w:color w:val="000000" w:themeColor="text1"/>
                <w:kern w:val="2"/>
                <w:szCs w:val="24"/>
              </w:rPr>
            </w:pPr>
          </w:p>
        </w:tc>
      </w:tr>
      <w:tr w:rsidR="00315143" w14:paraId="0B2E258F" w14:textId="77777777" w:rsidTr="00AD615E">
        <w:trPr>
          <w:trHeight w:val="342"/>
        </w:trPr>
        <w:tc>
          <w:tcPr>
            <w:tcW w:w="4815" w:type="dxa"/>
            <w:gridSpan w:val="3"/>
            <w:vAlign w:val="center"/>
          </w:tcPr>
          <w:p w14:paraId="45ED22E7" w14:textId="3C6C6987" w:rsidR="00315143" w:rsidRPr="00AD615E" w:rsidRDefault="00AD615E" w:rsidP="00395EB6">
            <w:pPr>
              <w:jc w:val="center"/>
              <w:rPr>
                <w:b/>
                <w:bCs/>
                <w:color w:val="000000" w:themeColor="text1"/>
                <w:kern w:val="2"/>
                <w:szCs w:val="24"/>
              </w:rPr>
            </w:pPr>
            <w:r w:rsidRPr="00AD615E">
              <w:rPr>
                <w:b/>
                <w:bCs/>
                <w:color w:val="000000" w:themeColor="text1"/>
                <w:kern w:val="2"/>
                <w:szCs w:val="24"/>
              </w:rPr>
              <w:t>(parašas)</w:t>
            </w:r>
          </w:p>
        </w:tc>
        <w:tc>
          <w:tcPr>
            <w:tcW w:w="4720" w:type="dxa"/>
            <w:vAlign w:val="center"/>
          </w:tcPr>
          <w:p w14:paraId="5F3EE6EE" w14:textId="67D2BF83" w:rsidR="00315143" w:rsidRPr="00AD615E" w:rsidRDefault="00395EB6" w:rsidP="00AD615E">
            <w:pPr>
              <w:jc w:val="center"/>
              <w:rPr>
                <w:b/>
                <w:bCs/>
                <w:color w:val="000000" w:themeColor="text1"/>
                <w:kern w:val="2"/>
                <w:szCs w:val="24"/>
              </w:rPr>
            </w:pPr>
            <w:r w:rsidRPr="00AD615E">
              <w:rPr>
                <w:b/>
                <w:bCs/>
                <w:color w:val="000000" w:themeColor="text1"/>
                <w:kern w:val="2"/>
                <w:szCs w:val="24"/>
              </w:rPr>
              <w:t>(parašas)</w:t>
            </w:r>
          </w:p>
        </w:tc>
      </w:tr>
    </w:tbl>
    <w:p w14:paraId="0463A469" w14:textId="6B20C4CB" w:rsidR="005A5832" w:rsidRDefault="005A5832" w:rsidP="00CF0524">
      <w:pPr>
        <w:rPr>
          <w:szCs w:val="24"/>
        </w:rPr>
      </w:pP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A03F4" w14:textId="77777777" w:rsidR="008335B0" w:rsidRDefault="008335B0">
      <w:pPr>
        <w:rPr>
          <w:kern w:val="2"/>
          <w:sz w:val="22"/>
          <w:szCs w:val="22"/>
          <w:lang w:val="en-US"/>
        </w:rPr>
      </w:pPr>
      <w:r>
        <w:rPr>
          <w:kern w:val="2"/>
          <w:sz w:val="22"/>
          <w:szCs w:val="22"/>
          <w:lang w:val="en-US"/>
        </w:rPr>
        <w:separator/>
      </w:r>
    </w:p>
  </w:endnote>
  <w:endnote w:type="continuationSeparator" w:id="0">
    <w:p w14:paraId="7FC2F6E7" w14:textId="77777777" w:rsidR="008335B0" w:rsidRDefault="008335B0">
      <w:pPr>
        <w:rPr>
          <w:kern w:val="2"/>
          <w:sz w:val="22"/>
          <w:szCs w:val="22"/>
          <w:lang w:val="en-US"/>
        </w:rPr>
      </w:pPr>
      <w:r>
        <w:rPr>
          <w:kern w:val="2"/>
          <w:sz w:val="22"/>
          <w:szCs w:val="22"/>
          <w:lang w:val="en-US"/>
        </w:rPr>
        <w:continuationSeparator/>
      </w:r>
    </w:p>
  </w:endnote>
  <w:endnote w:type="continuationNotice" w:id="1">
    <w:p w14:paraId="555250B7" w14:textId="77777777" w:rsidR="008335B0" w:rsidRDefault="008335B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6F7BC" w14:textId="77777777" w:rsidR="008335B0" w:rsidRDefault="008335B0">
      <w:pPr>
        <w:rPr>
          <w:kern w:val="2"/>
          <w:sz w:val="22"/>
          <w:szCs w:val="22"/>
          <w:lang w:val="en-US"/>
        </w:rPr>
      </w:pPr>
      <w:r>
        <w:rPr>
          <w:kern w:val="2"/>
          <w:sz w:val="22"/>
          <w:szCs w:val="22"/>
          <w:lang w:val="en-US"/>
        </w:rPr>
        <w:separator/>
      </w:r>
    </w:p>
  </w:footnote>
  <w:footnote w:type="continuationSeparator" w:id="0">
    <w:p w14:paraId="13409337" w14:textId="77777777" w:rsidR="008335B0" w:rsidRDefault="008335B0">
      <w:pPr>
        <w:rPr>
          <w:kern w:val="2"/>
          <w:sz w:val="22"/>
          <w:szCs w:val="22"/>
          <w:lang w:val="en-US"/>
        </w:rPr>
      </w:pPr>
      <w:r>
        <w:rPr>
          <w:kern w:val="2"/>
          <w:sz w:val="22"/>
          <w:szCs w:val="22"/>
          <w:lang w:val="en-US"/>
        </w:rPr>
        <w:continuationSeparator/>
      </w:r>
    </w:p>
  </w:footnote>
  <w:footnote w:type="continuationNotice" w:id="1">
    <w:p w14:paraId="042D7884" w14:textId="77777777" w:rsidR="008335B0" w:rsidRDefault="008335B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10C5D361"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13BF3">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7F6"/>
    <w:multiLevelType w:val="hybridMultilevel"/>
    <w:tmpl w:val="BD0E62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174FE"/>
    <w:rsid w:val="00045558"/>
    <w:rsid w:val="000923D7"/>
    <w:rsid w:val="00093914"/>
    <w:rsid w:val="000D7441"/>
    <w:rsid w:val="00114419"/>
    <w:rsid w:val="001339C0"/>
    <w:rsid w:val="001438E0"/>
    <w:rsid w:val="0017264A"/>
    <w:rsid w:val="001821B8"/>
    <w:rsid w:val="00184A05"/>
    <w:rsid w:val="001C7597"/>
    <w:rsid w:val="00220393"/>
    <w:rsid w:val="00257BE7"/>
    <w:rsid w:val="002654FE"/>
    <w:rsid w:val="002908A9"/>
    <w:rsid w:val="00295FA6"/>
    <w:rsid w:val="002B1271"/>
    <w:rsid w:val="002B4D53"/>
    <w:rsid w:val="002B6B08"/>
    <w:rsid w:val="002D3D66"/>
    <w:rsid w:val="00315143"/>
    <w:rsid w:val="0032232E"/>
    <w:rsid w:val="00346756"/>
    <w:rsid w:val="003816EA"/>
    <w:rsid w:val="00387A46"/>
    <w:rsid w:val="003936FE"/>
    <w:rsid w:val="00395EB6"/>
    <w:rsid w:val="0039615F"/>
    <w:rsid w:val="003A5A5D"/>
    <w:rsid w:val="003C0842"/>
    <w:rsid w:val="003C488C"/>
    <w:rsid w:val="003D7242"/>
    <w:rsid w:val="003E068F"/>
    <w:rsid w:val="003F2E30"/>
    <w:rsid w:val="004439C2"/>
    <w:rsid w:val="00476C6D"/>
    <w:rsid w:val="004809C2"/>
    <w:rsid w:val="00487419"/>
    <w:rsid w:val="004A704D"/>
    <w:rsid w:val="004E658F"/>
    <w:rsid w:val="004F7394"/>
    <w:rsid w:val="0053017F"/>
    <w:rsid w:val="005318D5"/>
    <w:rsid w:val="0056129D"/>
    <w:rsid w:val="005635A5"/>
    <w:rsid w:val="00574D20"/>
    <w:rsid w:val="005A4AA7"/>
    <w:rsid w:val="005A5832"/>
    <w:rsid w:val="005B7A1D"/>
    <w:rsid w:val="005C7790"/>
    <w:rsid w:val="005E11F6"/>
    <w:rsid w:val="005F5B23"/>
    <w:rsid w:val="00606F0B"/>
    <w:rsid w:val="00617D52"/>
    <w:rsid w:val="00643A83"/>
    <w:rsid w:val="00645291"/>
    <w:rsid w:val="00661906"/>
    <w:rsid w:val="00663205"/>
    <w:rsid w:val="00676334"/>
    <w:rsid w:val="006772B4"/>
    <w:rsid w:val="00682ADB"/>
    <w:rsid w:val="006901C3"/>
    <w:rsid w:val="006908F4"/>
    <w:rsid w:val="006D11FC"/>
    <w:rsid w:val="007004A2"/>
    <w:rsid w:val="00704FFA"/>
    <w:rsid w:val="0071107C"/>
    <w:rsid w:val="00724D27"/>
    <w:rsid w:val="00755A3C"/>
    <w:rsid w:val="007722EC"/>
    <w:rsid w:val="00784BEE"/>
    <w:rsid w:val="007A0487"/>
    <w:rsid w:val="007D7797"/>
    <w:rsid w:val="007E3E14"/>
    <w:rsid w:val="007F2987"/>
    <w:rsid w:val="00802DEB"/>
    <w:rsid w:val="00816B74"/>
    <w:rsid w:val="00825F08"/>
    <w:rsid w:val="008335B0"/>
    <w:rsid w:val="00845640"/>
    <w:rsid w:val="00882D9C"/>
    <w:rsid w:val="008921D2"/>
    <w:rsid w:val="008A6E0E"/>
    <w:rsid w:val="008D2EDA"/>
    <w:rsid w:val="008E0804"/>
    <w:rsid w:val="00902612"/>
    <w:rsid w:val="0090642C"/>
    <w:rsid w:val="0091470B"/>
    <w:rsid w:val="009240C5"/>
    <w:rsid w:val="00967B89"/>
    <w:rsid w:val="00987DB3"/>
    <w:rsid w:val="009942C6"/>
    <w:rsid w:val="009D1A3F"/>
    <w:rsid w:val="00A10867"/>
    <w:rsid w:val="00A35759"/>
    <w:rsid w:val="00A60163"/>
    <w:rsid w:val="00A730B7"/>
    <w:rsid w:val="00A90BED"/>
    <w:rsid w:val="00AB5059"/>
    <w:rsid w:val="00AD615E"/>
    <w:rsid w:val="00AF390E"/>
    <w:rsid w:val="00AF7D53"/>
    <w:rsid w:val="00B576B3"/>
    <w:rsid w:val="00B72759"/>
    <w:rsid w:val="00BA289A"/>
    <w:rsid w:val="00BB7FF9"/>
    <w:rsid w:val="00BD5FCB"/>
    <w:rsid w:val="00BE384A"/>
    <w:rsid w:val="00BE771C"/>
    <w:rsid w:val="00BE7B3F"/>
    <w:rsid w:val="00C03D74"/>
    <w:rsid w:val="00C26844"/>
    <w:rsid w:val="00C358BF"/>
    <w:rsid w:val="00C5096C"/>
    <w:rsid w:val="00C61516"/>
    <w:rsid w:val="00C72A47"/>
    <w:rsid w:val="00C941BC"/>
    <w:rsid w:val="00CC73BD"/>
    <w:rsid w:val="00CD68F4"/>
    <w:rsid w:val="00CF0524"/>
    <w:rsid w:val="00D13BF3"/>
    <w:rsid w:val="00D3398F"/>
    <w:rsid w:val="00D53F98"/>
    <w:rsid w:val="00D8425B"/>
    <w:rsid w:val="00DC4CB1"/>
    <w:rsid w:val="00DE715B"/>
    <w:rsid w:val="00E039A8"/>
    <w:rsid w:val="00E446CC"/>
    <w:rsid w:val="00E611AB"/>
    <w:rsid w:val="00E813E2"/>
    <w:rsid w:val="00E96161"/>
    <w:rsid w:val="00EA7FB2"/>
    <w:rsid w:val="00EB5AC2"/>
    <w:rsid w:val="00EE1D30"/>
    <w:rsid w:val="00EE7DC3"/>
    <w:rsid w:val="00EF102E"/>
    <w:rsid w:val="00F052B6"/>
    <w:rsid w:val="00F06CA1"/>
    <w:rsid w:val="00F27011"/>
    <w:rsid w:val="00F309ED"/>
    <w:rsid w:val="00F35B5B"/>
    <w:rsid w:val="00F53EAA"/>
    <w:rsid w:val="00F636D4"/>
    <w:rsid w:val="00F7668F"/>
    <w:rsid w:val="00F816CD"/>
    <w:rsid w:val="00FC33E4"/>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FC33E4"/>
    <w:rPr>
      <w:sz w:val="16"/>
      <w:szCs w:val="16"/>
    </w:rPr>
  </w:style>
  <w:style w:type="paragraph" w:styleId="Komentarotekstas">
    <w:name w:val="annotation text"/>
    <w:basedOn w:val="prastasis"/>
    <w:link w:val="KomentarotekstasDiagrama"/>
    <w:semiHidden/>
    <w:unhideWhenUsed/>
    <w:rsid w:val="00FC33E4"/>
    <w:rPr>
      <w:sz w:val="20"/>
    </w:rPr>
  </w:style>
  <w:style w:type="character" w:customStyle="1" w:styleId="KomentarotekstasDiagrama">
    <w:name w:val="Komentaro tekstas Diagrama"/>
    <w:basedOn w:val="Numatytasispastraiposriftas"/>
    <w:link w:val="Komentarotekstas"/>
    <w:semiHidden/>
    <w:rsid w:val="00FC33E4"/>
    <w:rPr>
      <w:sz w:val="20"/>
    </w:rPr>
  </w:style>
  <w:style w:type="paragraph" w:styleId="Komentarotema">
    <w:name w:val="annotation subject"/>
    <w:basedOn w:val="Komentarotekstas"/>
    <w:next w:val="Komentarotekstas"/>
    <w:link w:val="KomentarotemaDiagrama"/>
    <w:semiHidden/>
    <w:unhideWhenUsed/>
    <w:rsid w:val="00FC33E4"/>
    <w:rPr>
      <w:b/>
      <w:bCs/>
    </w:rPr>
  </w:style>
  <w:style w:type="character" w:customStyle="1" w:styleId="KomentarotemaDiagrama">
    <w:name w:val="Komentaro tema Diagrama"/>
    <w:basedOn w:val="KomentarotekstasDiagrama"/>
    <w:link w:val="Komentarotema"/>
    <w:semiHidden/>
    <w:rsid w:val="00FC33E4"/>
    <w:rPr>
      <w:b/>
      <w:bCs/>
      <w:sz w:val="20"/>
    </w:rPr>
  </w:style>
  <w:style w:type="character" w:customStyle="1" w:styleId="normaltextrun">
    <w:name w:val="normaltextrun"/>
    <w:basedOn w:val="Numatytasispastraiposriftas"/>
    <w:rsid w:val="00682ADB"/>
  </w:style>
  <w:style w:type="character" w:customStyle="1" w:styleId="eop">
    <w:name w:val="eop"/>
    <w:basedOn w:val="Numatytasispastraiposriftas"/>
    <w:rsid w:val="00682ADB"/>
  </w:style>
  <w:style w:type="paragraph" w:styleId="Debesliotekstas">
    <w:name w:val="Balloon Text"/>
    <w:basedOn w:val="prastasis"/>
    <w:link w:val="DebesliotekstasDiagrama"/>
    <w:semiHidden/>
    <w:unhideWhenUsed/>
    <w:rsid w:val="00BE771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77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936280">
      <w:bodyDiv w:val="1"/>
      <w:marLeft w:val="0"/>
      <w:marRight w:val="0"/>
      <w:marTop w:val="0"/>
      <w:marBottom w:val="0"/>
      <w:divBdr>
        <w:top w:val="none" w:sz="0" w:space="0" w:color="auto"/>
        <w:left w:val="none" w:sz="0" w:space="0" w:color="auto"/>
        <w:bottom w:val="none" w:sz="0" w:space="0" w:color="auto"/>
        <w:right w:val="none" w:sz="0" w:space="0" w:color="auto"/>
      </w:divBdr>
    </w:div>
    <w:div w:id="7326971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43A760C-6B91-4504-9700-96C6F20C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Pages>
  <Words>6930</Words>
  <Characters>3951</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Giedrė Žilionienė</cp:lastModifiedBy>
  <cp:revision>34</cp:revision>
  <dcterms:created xsi:type="dcterms:W3CDTF">2025-02-10T06:09:00Z</dcterms:created>
  <dcterms:modified xsi:type="dcterms:W3CDTF">2025-03-24T11:26:00Z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